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 w16se w16cid w16 w16cex w16sdtdh w16sdtfl">
  <w:body>
    <w:p xmlns:wp14="http://schemas.microsoft.com/office/word/2010/wordml" w:rsidP="160458C4" wp14:paraId="674A4E6D" wp14:textId="1971442A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bookmarkStart w:name="_Int_aBlZN3up" w:id="207201547"/>
      <w:r w:rsidRPr="160458C4" w:rsidR="427941C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KSMP  P</w:t>
      </w:r>
      <w:bookmarkEnd w:id="207201547"/>
      <w:bookmarkStart w:name="_Int_e62GH9D0" w:id="1629147953"/>
      <w:r w:rsidRPr="160458C4" w:rsidR="427941C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567  Lesson</w:t>
      </w:r>
      <w:bookmarkEnd w:id="1629147953"/>
      <w:r w:rsidRPr="160458C4" w:rsidR="427941C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  5</w:t>
      </w:r>
    </w:p>
    <w:p xmlns:wp14="http://schemas.microsoft.com/office/word/2010/wordml" w:rsidP="160458C4" wp14:paraId="0CEA6F66" wp14:textId="07CE73C7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60458C4" w:rsidR="427941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The children should be sitting in a circle ready for the activities in the video lesson.</w:t>
      </w:r>
    </w:p>
    <w:p xmlns:wp14="http://schemas.microsoft.com/office/word/2010/wordml" w:rsidP="160458C4" wp14:paraId="7845184C" wp14:textId="0B61839D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5DE0D86B" w:rsidR="427941C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Video lesson link</w:t>
      </w:r>
    </w:p>
    <w:p xmlns:wp14="http://schemas.microsoft.com/office/word/2010/wordml" w:rsidP="5DE0D86B" wp14:paraId="38580E47" wp14:textId="5503ABB3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052f29dd1a7c41db">
        <w:r w:rsidRPr="21A73974" w:rsidR="767A0DE3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8"/>
            <w:szCs w:val="28"/>
            <w:u w:val="single"/>
            <w:lang w:val="en-GB"/>
          </w:rPr>
          <w:t>https://youtu.be/HrEgTDjoD3M</w:t>
        </w:r>
      </w:hyperlink>
    </w:p>
    <w:p xmlns:wp14="http://schemas.microsoft.com/office/word/2010/wordml" w:rsidP="160458C4" wp14:paraId="6EDE304B" wp14:textId="4A013083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467886"/>
          <w:sz w:val="22"/>
          <w:szCs w:val="22"/>
          <w:lang w:val="en-GB"/>
        </w:rPr>
      </w:pPr>
    </w:p>
    <w:p xmlns:wp14="http://schemas.microsoft.com/office/word/2010/wordml" w:rsidP="160458C4" wp14:paraId="4FF258CA" wp14:textId="199EB0D8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160458C4" w:rsidR="427941C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Supplementary Activities</w:t>
      </w:r>
    </w:p>
    <w:p xmlns:wp14="http://schemas.microsoft.com/office/word/2010/wordml" w:rsidP="21A73974" wp14:paraId="78729177" wp14:textId="1001061A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21A73974" w:rsidR="427941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(</w:t>
      </w:r>
      <w:r w:rsidRPr="21A73974" w:rsidR="427941C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Please note:</w:t>
      </w:r>
      <w:r w:rsidRPr="21A73974" w:rsidR="427941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The videos in this section are not my own and may have adverts at the start. Please either run them through an ad-free application such as </w:t>
      </w:r>
      <w:r w:rsidRPr="21A73974" w:rsidR="427941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Edpuzzle</w:t>
      </w:r>
      <w:r w:rsidRPr="21A73974" w:rsidR="427941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or </w:t>
      </w:r>
      <w:r w:rsidRPr="21A73974" w:rsidR="427941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Classroomscreen</w:t>
      </w:r>
      <w:r w:rsidRPr="21A73974" w:rsidR="427941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, or use the smartboard freeze </w:t>
      </w:r>
      <w:r w:rsidRPr="21A73974" w:rsidR="427941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option</w:t>
      </w:r>
      <w:r w:rsidRPr="21A73974" w:rsidR="427941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.)</w:t>
      </w:r>
    </w:p>
    <w:p w:rsidR="21A73974" w:rsidP="21A73974" w:rsidRDefault="21A73974" w14:paraId="207BAA8F" w14:textId="65A2FB50">
      <w:pPr>
        <w:spacing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7B18B2EB" w:rsidP="21A73974" w:rsidRDefault="7B18B2EB" w14:paraId="020BA4CD" w14:textId="58B37A52">
      <w:pPr>
        <w:spacing w:line="279" w:lineRule="auto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5EB6C3C" w:rsidR="7B18B2E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Try to clap along with the rhythm in this video. Watch out for those fast tika-tikas!</w:t>
      </w:r>
    </w:p>
    <w:p w:rsidR="2947EECF" w:rsidP="35EB6C3C" w:rsidRDefault="2947EECF" w14:paraId="73925529" w14:textId="179E4A19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c4d46fb3926e4638">
        <w:r w:rsidRPr="35EB6C3C" w:rsidR="2947EECF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Sunroof Rhythm Play Along - Nicky Youre, dazy, &amp; Thomas Rhett Remix</w:t>
        </w:r>
      </w:hyperlink>
    </w:p>
    <w:p w:rsidR="35EB6C3C" w:rsidP="35EB6C3C" w:rsidRDefault="35EB6C3C" w14:paraId="138DFCE7" w14:textId="65A1A7D9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</w:p>
    <w:p w:rsidR="2947EECF" w:rsidP="35EB6C3C" w:rsidRDefault="2947EECF" w14:paraId="435593F8" w14:textId="6BD2D2D8">
      <w:pPr>
        <w:spacing w:line="279" w:lineRule="auto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</w:pPr>
      <w:r w:rsidRPr="35EB6C3C" w:rsidR="2947EECF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Try the following poison rhythm</w:t>
      </w:r>
    </w:p>
    <w:p w:rsidR="201B045F" w:rsidP="35EB6C3C" w:rsidRDefault="201B045F" w14:paraId="0948152A" w14:textId="03987070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a915dc1f405e4436">
        <w:r w:rsidRPr="35EB6C3C" w:rsidR="201B045F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Ice Poison Rhythm Play-Along | tika-tika</w:t>
        </w:r>
      </w:hyperlink>
    </w:p>
    <w:p w:rsidR="35EB6C3C" w:rsidP="35EB6C3C" w:rsidRDefault="35EB6C3C" w14:paraId="47489E4E" w14:textId="75B5D62D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</w:p>
    <w:p w:rsidR="201B045F" w:rsidP="35EB6C3C" w:rsidRDefault="201B045F" w14:paraId="7AFA2390" w14:textId="79E4DA69">
      <w:pPr>
        <w:spacing w:line="279" w:lineRule="auto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</w:pPr>
      <w:r w:rsidRPr="35EB6C3C" w:rsidR="201B045F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Try a rhythm impostor game using tika-tika</w:t>
      </w:r>
    </w:p>
    <w:p w:rsidR="23B8625C" w:rsidP="35EB6C3C" w:rsidRDefault="23B8625C" w14:paraId="13782C6C" w14:textId="33CE8A9B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93009916729945b2">
        <w:r w:rsidRPr="35EB6C3C" w:rsidR="23B8625C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Rhythm Impostor: Game #1</w:t>
        </w:r>
      </w:hyperlink>
    </w:p>
    <w:p w:rsidR="35EB6C3C" w:rsidP="35EB6C3C" w:rsidRDefault="35EB6C3C" w14:paraId="32ED2E99" w14:textId="6C3C9F92">
      <w:pPr>
        <w:pStyle w:val="Normal"/>
        <w:spacing w:line="279" w:lineRule="auto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23B8625C" w:rsidP="35EB6C3C" w:rsidRDefault="23B8625C" w14:paraId="4B7329D4" w14:textId="2A0A984A">
      <w:pPr>
        <w:pStyle w:val="Normal"/>
        <w:spacing w:line="279" w:lineRule="auto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5EB6C3C" w:rsidR="23B8625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Have a go at some poison pitches</w:t>
      </w:r>
    </w:p>
    <w:p w:rsidR="47529A33" w:rsidP="35EB6C3C" w:rsidRDefault="47529A33" w14:paraId="680F50A8" w14:textId="2243D7D6">
      <w:pPr>
        <w:spacing w:line="279" w:lineRule="auto"/>
        <w:jc w:val="center"/>
        <w:rPr>
          <w:rFonts w:ascii="Aptos" w:hAnsi="Aptos" w:eastAsia="Aptos" w:cs="Aptos"/>
          <w:noProof w:val="0"/>
          <w:sz w:val="28"/>
          <w:szCs w:val="28"/>
          <w:lang w:val="en-GB"/>
        </w:rPr>
      </w:pPr>
      <w:hyperlink r:id="R4236d93fa30548e8">
        <w:r w:rsidRPr="35EB6C3C" w:rsidR="47529A33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GB"/>
          </w:rPr>
          <w:t>Poison Pitches / pentatonic - do, re, mi, so, la / game #15</w:t>
        </w:r>
      </w:hyperlink>
    </w:p>
    <w:p w:rsidR="35EB6C3C" w:rsidRDefault="35EB6C3C" w14:paraId="7B852563" w14:textId="340AD756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lYgdOYWUiPcdY" int2:id="fmoS4gyK">
      <int2:state int2:type="AugLoop_Text_Critique" int2:value="Rejected"/>
    </int2:textHash>
    <int2:textHash int2:hashCode="U87O4n7hFx6hjU" int2:id="lq1iZzSJ">
      <int2:state int2:type="AugLoop_Text_Critique" int2:value="Rejected"/>
    </int2:textHash>
    <int2:bookmark int2:bookmarkName="_Int_e62GH9D0" int2:invalidationBookmarkName="" int2:hashCode="O0Ni/7Vx2WYfZL" int2:id="986zF7Sz">
      <int2:state int2:type="AugLoop_Text_Critique" int2:value="Rejected"/>
    </int2:bookmark>
    <int2:bookmark int2:bookmarkName="_Int_aBlZN3up" int2:invalidationBookmarkName="" int2:hashCode="BatMXYHl1oidIM" int2:id="JzpG5GLi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B36034"/>
    <w:rsid w:val="160458C4"/>
    <w:rsid w:val="201B045F"/>
    <w:rsid w:val="21A73974"/>
    <w:rsid w:val="23B8625C"/>
    <w:rsid w:val="2947EECF"/>
    <w:rsid w:val="32DFB8BC"/>
    <w:rsid w:val="35EB6C3C"/>
    <w:rsid w:val="3EF339C8"/>
    <w:rsid w:val="3FF29930"/>
    <w:rsid w:val="427941C9"/>
    <w:rsid w:val="47529A33"/>
    <w:rsid w:val="511F87BA"/>
    <w:rsid w:val="5942D790"/>
    <w:rsid w:val="5DC1BBEC"/>
    <w:rsid w:val="5DE0D86B"/>
    <w:rsid w:val="61027247"/>
    <w:rsid w:val="6D796483"/>
    <w:rsid w:val="6DB36034"/>
    <w:rsid w:val="714FC5AF"/>
    <w:rsid w:val="767A0DE3"/>
    <w:rsid w:val="7B18B2EB"/>
    <w:rsid w:val="7D3DA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36034"/>
  <w15:chartTrackingRefBased/>
  <w15:docId w15:val="{28F9FEB3-983E-4D8A-BF2C-BF35A6EE35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60458C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9aae65fd3b49464d" Type="http://schemas.microsoft.com/office/2020/10/relationships/intelligence" Target="/word/intelligence2.xml"/><Relationship Id="R052f29dd1a7c41db" Type="http://schemas.openxmlformats.org/officeDocument/2006/relationships/hyperlink" Target="https://youtu.be/HrEgTDjoD3M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c4d46fb3926e4638" Type="http://schemas.openxmlformats.org/officeDocument/2006/relationships/hyperlink" Target="https://www.youtube.com/watch?v=ohHf2RM1MbI" TargetMode="External"/><Relationship Id="rId1" Type="http://schemas.openxmlformats.org/officeDocument/2006/relationships/styles" Target="/word/styles.xml"/><Relationship Id="Ra915dc1f405e4436" Type="http://schemas.openxmlformats.org/officeDocument/2006/relationships/hyperlink" Target="https://www.youtube.com/watch?v=sK0e2Y7XPPc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93009916729945b2" Type="http://schemas.openxmlformats.org/officeDocument/2006/relationships/hyperlink" Target="https://www.youtube.com/watch?v=-qpiLOCvlJM" TargetMode="External"/><Relationship Id="R4236d93fa30548e8" Type="http://schemas.openxmlformats.org/officeDocument/2006/relationships/hyperlink" Target="https://www.youtube.com/watch?v=0ojaGbAvtUw" TargetMode="External"/><Relationship Id="rId4" Type="http://schemas.openxmlformats.org/officeDocument/2006/relationships/fontTable" Target="/word/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ED134B859A45BF3336C1FC686E22" ma:contentTypeVersion="19" ma:contentTypeDescription="Create a new document." ma:contentTypeScope="" ma:versionID="59be3f7490b3f3fa896d94b2784f6352">
  <xsd:schema xmlns:xsd="http://www.w3.org/2001/XMLSchema" xmlns:xs="http://www.w3.org/2001/XMLSchema" xmlns:p="http://schemas.microsoft.com/office/2006/metadata/properties" xmlns:ns2="fcc050e1-8550-41c5-a96f-ebe545e0a3e4" xmlns:ns3="3ea0e63a-4d87-4b94-bd12-2c4140ff1451" xmlns:ns4="b286816e-519d-42c6-8f15-1a4235facbd1" targetNamespace="http://schemas.microsoft.com/office/2006/metadata/properties" ma:root="true" ma:fieldsID="4037b03029bd23de1e4d0ec7cd1ce79a" ns2:_="" ns3:_="" ns4:_="">
    <xsd:import namespace="fcc050e1-8550-41c5-a96f-ebe545e0a3e4"/>
    <xsd:import namespace="3ea0e63a-4d87-4b94-bd12-2c4140ff1451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Deletion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050e1-8550-41c5-a96f-ebe545e0a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etionDate" ma:index="24" nillable="true" ma:displayName="Deletion Date Check" ma:format="DateOnly" ma:internalName="DeletionDat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e63a-4d87-4b94-bd12-2c4140ff1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15b9de-dd9d-44be-8c51-0ab478de29e1}" ma:internalName="TaxCatchAll" ma:showField="CatchAllData" ma:web="3ea0e63a-4d87-4b94-bd12-2c4140ff1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ionDate xmlns="fcc050e1-8550-41c5-a96f-ebe545e0a3e4" xsi:nil="true"/>
    <lcf76f155ced4ddcb4097134ff3c332f xmlns="fcc050e1-8550-41c5-a96f-ebe545e0a3e4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957738A9-1210-4C34-BBB8-31B4D80C7263}"/>
</file>

<file path=customXml/itemProps2.xml><?xml version="1.0" encoding="utf-8"?>
<ds:datastoreItem xmlns:ds="http://schemas.openxmlformats.org/officeDocument/2006/customXml" ds:itemID="{146A45A3-2A1C-4F4F-9A45-A3787D9E7667}"/>
</file>

<file path=customXml/itemProps3.xml><?xml version="1.0" encoding="utf-8"?>
<ds:datastoreItem xmlns:ds="http://schemas.openxmlformats.org/officeDocument/2006/customXml" ds:itemID="{B205A98D-584F-4AA7-91D4-A9F8D8414B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Malone</dc:creator>
  <cp:keywords/>
  <dc:description/>
  <cp:lastModifiedBy>Helen Malone</cp:lastModifiedBy>
  <cp:revision>5</cp:revision>
  <dcterms:created xsi:type="dcterms:W3CDTF">2025-04-21T16:52:15Z</dcterms:created>
  <dcterms:modified xsi:type="dcterms:W3CDTF">2025-04-21T21:15:37Z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0x0101000276ED134B859A45BF3336C1FC686E22</vt:lpwstr>
  </property>
</Properties>
</file>